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asciiTheme="majorHAnsi" w:hAnsiTheme="majorHAnsi" w:cstheme="minorHAnsi"/>
          <w:sz w:val="23"/>
          <w:szCs w:val="23"/>
        </w:rPr>
      </w:pPr>
      <w:bookmarkStart w:id="1" w:name="_GoBack"/>
      <w:bookmarkEnd w:id="1"/>
      <w:r>
        <w:rPr>
          <w:rFonts w:asciiTheme="majorHAnsi" w:hAnsiTheme="majorHAnsi"/>
        </w:rPr>
        <w:drawing>
          <wp:inline distT="0" distB="0" distL="0" distR="0">
            <wp:extent cx="1554480" cy="662305"/>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4480" cy="662786"/>
                    </a:xfrm>
                    <a:prstGeom prst="rect">
                      <a:avLst/>
                    </a:prstGeom>
                  </pic:spPr>
                </pic:pic>
              </a:graphicData>
            </a:graphic>
          </wp:inline>
        </w:drawing>
      </w:r>
    </w:p>
    <w:p>
      <w:pPr>
        <w:jc w:val="center"/>
        <w:rPr>
          <w:rFonts w:asciiTheme="majorHAnsi" w:hAnsiTheme="majorHAnsi" w:cstheme="minorHAnsi"/>
          <w:b/>
          <w:bCs/>
        </w:rPr>
      </w:pPr>
      <w:r>
        <w:rPr>
          <w:rFonts w:asciiTheme="majorHAnsi" w:hAnsiTheme="majorHAnsi" w:cstheme="minorHAnsi"/>
          <w:b/>
          <w:bCs/>
        </w:rPr>
        <w:t>Αίτηση Συμμετοχής</w:t>
      </w:r>
    </w:p>
    <w:p>
      <w:pPr>
        <w:jc w:val="center"/>
        <w:rPr>
          <w:rFonts w:asciiTheme="majorHAnsi" w:hAnsiTheme="majorHAnsi" w:cstheme="minorHAnsi"/>
          <w:b/>
          <w:bCs/>
          <w:u w:val="single"/>
        </w:rPr>
      </w:pPr>
      <w:r>
        <w:rPr>
          <w:rFonts w:asciiTheme="majorHAnsi" w:hAnsiTheme="majorHAnsi" w:cstheme="minorHAnsi"/>
          <w:b/>
          <w:bCs/>
          <w:u w:val="single"/>
        </w:rPr>
        <w:t>Τεχνική Συνάντηση με θέμα: «</w:t>
      </w:r>
      <w:bookmarkStart w:id="0" w:name="_Hlk126661175"/>
      <w:r>
        <w:rPr>
          <w:rFonts w:asciiTheme="majorHAnsi" w:hAnsiTheme="majorHAnsi" w:cstheme="minorHAnsi"/>
          <w:b/>
          <w:bCs/>
          <w:u w:val="single"/>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0"/>
      <w:r>
        <w:rPr>
          <w:rFonts w:asciiTheme="majorHAnsi" w:hAnsiTheme="majorHAnsi" w:cstheme="minorHAnsi"/>
          <w:b/>
          <w:bCs/>
          <w:u w:val="single"/>
        </w:rPr>
        <w:t>» στο πλαίσιο του Π.Ε. 5 της Πράξης ‘ΑΓΗΣΙΛΑΟΣ’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heme="majorHAnsi" w:hAnsiTheme="majorHAnsi" w:cstheme="minorHAnsi"/>
                <w:b/>
                <w:bCs/>
                <w:u w:val="single"/>
              </w:rPr>
            </w:pPr>
            <w:r>
              <w:rPr>
                <w:rFonts w:asciiTheme="majorHAnsi" w:hAnsiTheme="majorHAnsi" w:cstheme="minorHAnsi"/>
                <w:b/>
                <w:bCs/>
                <w:u w:val="single"/>
              </w:rPr>
              <w:t xml:space="preserve">Όνομα </w:t>
            </w:r>
          </w:p>
        </w:tc>
        <w:tc>
          <w:tcPr>
            <w:tcW w:w="5324" w:type="dxa"/>
          </w:tcPr>
          <w:p>
            <w:pPr>
              <w:jc w:val="center"/>
              <w:rPr>
                <w:rFonts w:asciiTheme="majorHAnsi" w:hAnsiTheme="majorHAnsi" w:cstheme="minorHAnsi"/>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jc w:val="left"/>
              <w:rPr>
                <w:rFonts w:asciiTheme="majorHAnsi" w:hAnsiTheme="majorHAnsi" w:cstheme="minorHAnsi"/>
                <w:b/>
                <w:bCs/>
                <w:u w:val="single"/>
              </w:rPr>
            </w:pPr>
            <w:r>
              <w:rPr>
                <w:rFonts w:asciiTheme="majorHAnsi" w:hAnsiTheme="majorHAnsi" w:cstheme="minorHAnsi"/>
                <w:b/>
                <w:bCs/>
                <w:u w:val="single"/>
              </w:rPr>
              <w:t xml:space="preserve">Επώνυμο </w:t>
            </w:r>
          </w:p>
        </w:tc>
        <w:tc>
          <w:tcPr>
            <w:tcW w:w="5324" w:type="dxa"/>
          </w:tcPr>
          <w:p>
            <w:pPr>
              <w:jc w:val="center"/>
              <w:rPr>
                <w:rFonts w:asciiTheme="majorHAnsi" w:hAnsiTheme="majorHAnsi" w:cstheme="minorHAnsi"/>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jc w:val="left"/>
              <w:rPr>
                <w:rFonts w:asciiTheme="majorHAnsi" w:hAnsiTheme="majorHAnsi" w:cstheme="minorHAnsi"/>
                <w:b/>
                <w:bCs/>
                <w:u w:val="single"/>
              </w:rPr>
            </w:pPr>
            <w:r>
              <w:rPr>
                <w:rFonts w:asciiTheme="majorHAnsi" w:hAnsiTheme="majorHAnsi" w:cstheme="minorHAnsi"/>
                <w:b/>
                <w:bCs/>
                <w:u w:val="single"/>
              </w:rPr>
              <w:t xml:space="preserve">Ιδιότητα </w:t>
            </w:r>
          </w:p>
        </w:tc>
        <w:tc>
          <w:tcPr>
            <w:tcW w:w="5324" w:type="dxa"/>
          </w:tcPr>
          <w:p>
            <w:pPr>
              <w:jc w:val="center"/>
              <w:rPr>
                <w:rFonts w:asciiTheme="majorHAnsi" w:hAnsiTheme="majorHAnsi" w:cstheme="minorHAnsi"/>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jc w:val="left"/>
              <w:rPr>
                <w:rFonts w:asciiTheme="majorHAnsi" w:hAnsiTheme="majorHAnsi" w:cstheme="minorHAnsi"/>
                <w:b/>
                <w:bCs/>
                <w:u w:val="single"/>
              </w:rPr>
            </w:pPr>
            <w:r>
              <w:rPr>
                <w:rFonts w:asciiTheme="majorHAnsi" w:hAnsiTheme="majorHAnsi" w:cstheme="minorHAnsi"/>
                <w:b/>
                <w:bCs/>
                <w:u w:val="single"/>
              </w:rPr>
              <w:t>Υπηρεσία/Φορέας</w:t>
            </w:r>
          </w:p>
        </w:tc>
        <w:tc>
          <w:tcPr>
            <w:tcW w:w="5324" w:type="dxa"/>
          </w:tcPr>
          <w:p>
            <w:pPr>
              <w:jc w:val="center"/>
              <w:rPr>
                <w:rFonts w:asciiTheme="majorHAnsi" w:hAnsiTheme="majorHAnsi" w:cstheme="minorHAnsi"/>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2" w:type="dxa"/>
          </w:tcPr>
          <w:p>
            <w:pPr>
              <w:jc w:val="left"/>
              <w:rPr>
                <w:rFonts w:asciiTheme="majorHAnsi" w:hAnsiTheme="majorHAnsi" w:cstheme="minorHAnsi"/>
                <w:b/>
                <w:bCs/>
                <w:u w:val="single"/>
              </w:rPr>
            </w:pPr>
            <w:r>
              <w:rPr>
                <w:rFonts w:asciiTheme="majorHAnsi" w:hAnsiTheme="majorHAnsi" w:cstheme="minorHAnsi"/>
                <w:b/>
                <w:bCs/>
                <w:u w:val="single"/>
              </w:rPr>
              <w:t xml:space="preserve">Τηλέφωνο Επικοινωνίας </w:t>
            </w:r>
          </w:p>
        </w:tc>
        <w:tc>
          <w:tcPr>
            <w:tcW w:w="5324" w:type="dxa"/>
          </w:tcPr>
          <w:p>
            <w:pPr>
              <w:jc w:val="center"/>
              <w:rPr>
                <w:rFonts w:asciiTheme="majorHAnsi" w:hAnsiTheme="majorHAnsi" w:cstheme="minorHAnsi"/>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jc w:val="left"/>
              <w:rPr>
                <w:rFonts w:asciiTheme="majorHAnsi" w:hAnsiTheme="majorHAnsi" w:cstheme="minorHAnsi"/>
                <w:b/>
                <w:bCs/>
                <w:u w:val="single"/>
              </w:rPr>
            </w:pPr>
            <w:r>
              <w:rPr>
                <w:rFonts w:asciiTheme="majorHAnsi" w:hAnsiTheme="majorHAnsi" w:cstheme="minorHAnsi"/>
                <w:b/>
                <w:bCs/>
                <w:u w:val="single"/>
                <w:lang w:val="en-US"/>
              </w:rPr>
              <w:t xml:space="preserve">Email </w:t>
            </w:r>
          </w:p>
        </w:tc>
        <w:tc>
          <w:tcPr>
            <w:tcW w:w="5324" w:type="dxa"/>
          </w:tcPr>
          <w:p>
            <w:pPr>
              <w:jc w:val="center"/>
              <w:rPr>
                <w:rFonts w:asciiTheme="majorHAnsi" w:hAnsiTheme="majorHAnsi" w:cstheme="minorHAnsi"/>
                <w:b/>
                <w:bCs/>
                <w:u w:val="single"/>
              </w:rPr>
            </w:pPr>
          </w:p>
        </w:tc>
      </w:tr>
    </w:tbl>
    <w:p>
      <w:pPr>
        <w:spacing w:line="240" w:lineRule="auto"/>
        <w:rPr>
          <w:rFonts w:asciiTheme="majorHAnsi" w:hAnsiTheme="majorHAnsi" w:cstheme="minorHAnsi"/>
        </w:rPr>
      </w:pPr>
      <w:r>
        <w:rPr>
          <w:rFonts w:asciiTheme="majorHAnsi" w:hAnsiTheme="majorHAnsi" w:cstheme="minorHAnsi"/>
        </w:rPr>
        <w:t xml:space="preserve">Με το παρόν, θα ήθελα να εκδηλώσω το ενδιαφέρον μου για συμμετοχή στη Τεχνική Συνάντηση με θέμα: </w:t>
      </w:r>
      <w:r>
        <w:rPr>
          <w:rFonts w:asciiTheme="majorHAnsi" w:hAnsiTheme="majorHAnsi" w:cstheme="minorHAnsi"/>
          <w:b/>
          <w:bCs/>
          <w:color w:val="auto"/>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Pr>
          <w:rFonts w:asciiTheme="majorHAnsi" w:hAnsiTheme="majorHAnsi" w:cstheme="minorHAnsi"/>
          <w:color w:val="auto"/>
        </w:rPr>
        <w:t xml:space="preserve"> </w:t>
      </w:r>
      <w:r>
        <w:rPr>
          <w:rFonts w:asciiTheme="majorHAnsi" w:hAnsiTheme="majorHAnsi" w:cstheme="minorHAnsi"/>
        </w:rPr>
        <w:t>της Πράξης ‘ΑΓΗΣΙΛΑΟΣ’, η οποία θα πραγματοποιηθεί</w:t>
      </w:r>
      <w:r>
        <w:rPr>
          <w:rFonts w:asciiTheme="majorHAnsi" w:hAnsiTheme="majorHAnsi" w:cstheme="minorHAnsi"/>
          <w:b/>
        </w:rPr>
        <w:t xml:space="preserve"> </w:t>
      </w:r>
      <w:r>
        <w:rPr>
          <w:rFonts w:asciiTheme="majorHAnsi" w:hAnsiTheme="majorHAnsi" w:cstheme="minorHAnsi"/>
          <w:bCs/>
        </w:rPr>
        <w:t>στο</w:t>
      </w:r>
      <w:r>
        <w:t xml:space="preserve"> </w:t>
      </w:r>
      <w:r>
        <w:rPr>
          <w:rFonts w:asciiTheme="majorHAnsi" w:hAnsiTheme="majorHAnsi"/>
          <w:b/>
          <w:bCs/>
        </w:rPr>
        <w:t>Ευθύμειο Κέντρο Κορίνθου</w:t>
      </w:r>
      <w:r>
        <w:rPr>
          <w:rFonts w:asciiTheme="majorHAnsi" w:hAnsiTheme="majorHAnsi"/>
        </w:rPr>
        <w:t xml:space="preserve"> (Εφύρας 63, Τ.Κ. 20 007, Αρχαία Κόρινθος)</w:t>
      </w:r>
      <w:r>
        <w:rPr>
          <w:rFonts w:asciiTheme="majorHAnsi" w:hAnsiTheme="majorHAnsi" w:cstheme="minorHAnsi"/>
        </w:rPr>
        <w:t xml:space="preserve"> τη </w:t>
      </w:r>
      <w:r>
        <w:rPr>
          <w:rFonts w:asciiTheme="majorHAnsi" w:hAnsiTheme="majorHAnsi" w:cstheme="minorHAnsi"/>
          <w:b/>
          <w:bCs/>
        </w:rPr>
        <w:t xml:space="preserve">Τετάρτη 5 Απριλίου 2023 </w:t>
      </w:r>
      <w:r>
        <w:rPr>
          <w:rFonts w:asciiTheme="majorHAnsi" w:hAnsiTheme="majorHAnsi" w:cstheme="minorHAnsi"/>
          <w:b/>
        </w:rPr>
        <w:t>και ώρες 10.00 έως 15.00</w:t>
      </w:r>
      <w:r>
        <w:rPr>
          <w:rFonts w:asciiTheme="majorHAnsi" w:hAnsiTheme="majorHAnsi" w:cstheme="minorHAnsi"/>
          <w:bCs/>
        </w:rPr>
        <w:t>.</w:t>
      </w:r>
    </w:p>
    <w:p>
      <w:pPr>
        <w:spacing w:after="0"/>
        <w:rPr>
          <w:rFonts w:asciiTheme="majorHAnsi" w:hAnsiTheme="majorHAnsi" w:cstheme="minorHAnsi"/>
          <w:i/>
          <w:iCs/>
        </w:rPr>
      </w:pPr>
      <w:r>
        <w:rPr>
          <w:rFonts w:asciiTheme="majorHAnsi" w:hAnsiTheme="majorHAnsi" w:cstheme="minorHAnsi"/>
          <w:i/>
          <w:iCs/>
        </w:rPr>
        <w:t xml:space="preserve">Κατά την διάρκεια της Τεχνικής Συνάντησης, θα υπάρχει </w:t>
      </w:r>
      <w:r>
        <w:rPr>
          <w:rFonts w:asciiTheme="majorHAnsi" w:hAnsiTheme="majorHAnsi" w:cstheme="minorHAnsi"/>
          <w:i/>
          <w:iCs/>
          <w:lang w:val="en-US"/>
        </w:rPr>
        <w:t>coffee</w:t>
      </w:r>
      <w:r>
        <w:rPr>
          <w:rFonts w:asciiTheme="majorHAnsi" w:hAnsiTheme="majorHAnsi" w:cstheme="minorHAnsi"/>
          <w:i/>
          <w:iCs/>
        </w:rPr>
        <w:t xml:space="preserve"> </w:t>
      </w:r>
      <w:r>
        <w:rPr>
          <w:rFonts w:asciiTheme="majorHAnsi" w:hAnsiTheme="majorHAnsi" w:cstheme="minorHAnsi"/>
          <w:i/>
          <w:iCs/>
          <w:lang w:val="en-US"/>
        </w:rPr>
        <w:t>break</w:t>
      </w:r>
      <w:r>
        <w:rPr>
          <w:rFonts w:asciiTheme="majorHAnsi" w:hAnsiTheme="majorHAnsi" w:cstheme="minorHAnsi"/>
          <w:i/>
          <w:iCs/>
        </w:rPr>
        <w:t xml:space="preserve">. Σε περίπτωση που υπάρχουν ειδικές διατροφικές ανάγκες ή αλλεργίες (Διαβητική διατροφή, </w:t>
      </w:r>
      <w:r>
        <w:rPr>
          <w:rFonts w:asciiTheme="majorHAnsi" w:hAnsiTheme="majorHAnsi" w:cstheme="minorHAnsi"/>
          <w:i/>
          <w:iCs/>
          <w:lang w:val="en-US"/>
        </w:rPr>
        <w:t>gluten</w:t>
      </w:r>
      <w:r>
        <w:rPr>
          <w:rFonts w:asciiTheme="majorHAnsi" w:hAnsiTheme="majorHAnsi" w:cstheme="minorHAnsi"/>
          <w:i/>
          <w:iCs/>
        </w:rPr>
        <w:t xml:space="preserve"> </w:t>
      </w:r>
      <w:r>
        <w:rPr>
          <w:rFonts w:asciiTheme="majorHAnsi" w:hAnsiTheme="majorHAnsi" w:cstheme="minorHAnsi"/>
          <w:i/>
          <w:iCs/>
          <w:lang w:val="en-US"/>
        </w:rPr>
        <w:t>free</w:t>
      </w:r>
      <w:r>
        <w:rPr>
          <w:rFonts w:asciiTheme="majorHAnsi" w:hAnsiTheme="majorHAnsi" w:cstheme="minorHAnsi"/>
          <w:i/>
          <w:iCs/>
        </w:rPr>
        <w:t xml:space="preserve"> κλπ.) παρακαλούμε διευκρινίστε:………………………………………………………………………………………………</w:t>
      </w:r>
    </w:p>
    <w:p>
      <w:pPr>
        <w:rPr>
          <w:rFonts w:asciiTheme="majorHAnsi" w:hAnsiTheme="majorHAnsi" w:cstheme="minorHAnsi"/>
          <w:i/>
          <w:iCs/>
        </w:rPr>
      </w:pPr>
      <w:r>
        <w:rPr>
          <w:rFonts w:asciiTheme="majorHAnsi" w:hAnsiTheme="majorHAnsi" w:cstheme="minorHAnsi"/>
          <w:i/>
          <w:iCs/>
        </w:rPr>
        <w:t xml:space="preserve">Μετά τη λήξη της Τεχνικής Συνάντησης, θα δοθούν βεβαιώσεις παρακολούθησης. </w:t>
      </w:r>
    </w:p>
    <w:p>
      <w:pPr>
        <w:pStyle w:val="37"/>
        <w:numPr>
          <w:ilvl w:val="0"/>
          <w:numId w:val="6"/>
        </w:numPr>
        <w:rPr>
          <w:rFonts w:asciiTheme="majorHAnsi" w:hAnsiTheme="majorHAnsi" w:cstheme="minorHAnsi"/>
        </w:rPr>
      </w:pPr>
      <w:r>
        <w:rPr>
          <w:rFonts w:asciiTheme="majorHAnsi" w:hAnsiTheme="majorHAnsi" w:cstheme="minorHAnsi"/>
        </w:rPr>
        <w:t xml:space="preserve">Δηλώνω ότι επιθυμώ διερμηνεία στην Ελληνική Νοηματική Γλώσσα: ΝΑΙ / ΌΧΙ </w:t>
      </w:r>
    </w:p>
    <w:p>
      <w:pPr>
        <w:jc w:val="center"/>
        <w:rPr>
          <w:rFonts w:asciiTheme="majorHAnsi" w:hAnsiTheme="majorHAnsi" w:cstheme="minorHAnsi"/>
          <w:b/>
          <w:bCs/>
        </w:rPr>
      </w:pPr>
      <w:r>
        <w:rPr>
          <w:rFonts w:asciiTheme="majorHAnsi" w:hAnsiTheme="majorHAnsi" w:cstheme="minorHAnsi"/>
          <w:b/>
          <w:bCs/>
        </w:rPr>
        <w:t>Υπογραφή</w:t>
      </w:r>
    </w:p>
    <w:p>
      <w:pPr>
        <w:jc w:val="center"/>
        <w:rPr>
          <w:rFonts w:asciiTheme="majorHAnsi" w:hAnsiTheme="majorHAnsi" w:cstheme="minorHAnsi"/>
          <w:b/>
          <w:bCs/>
        </w:rPr>
      </w:pPr>
    </w:p>
    <w:p>
      <w:pPr>
        <w:jc w:val="center"/>
        <w:rPr>
          <w:b/>
          <w:bCs/>
          <w:sz w:val="24"/>
          <w:szCs w:val="24"/>
          <w:u w:val="single"/>
        </w:rPr>
      </w:pPr>
      <w:r>
        <w:rPr>
          <w:rFonts w:asciiTheme="majorHAnsi" w:hAnsiTheme="majorHAnsi" w:cstheme="minorHAnsi"/>
          <w:sz w:val="24"/>
          <w:szCs w:val="24"/>
        </w:rPr>
        <w:drawing>
          <wp:inline distT="0" distB="0" distL="0" distR="0">
            <wp:extent cx="5027295" cy="895350"/>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60702" cy="901237"/>
                    </a:xfrm>
                    <a:prstGeom prst="rect">
                      <a:avLst/>
                    </a:prstGeom>
                    <a:noFill/>
                  </pic:spPr>
                </pic:pic>
              </a:graphicData>
            </a:graphic>
          </wp:inline>
        </w:drawing>
      </w:r>
    </w:p>
    <w:sectPr>
      <w:headerReference r:id="rId6" w:type="first"/>
      <w:footerReference r:id="rId8" w:type="first"/>
      <w:headerReference r:id="rId5" w:type="default"/>
      <w:footerReference r:id="rId7" w:type="default"/>
      <w:type w:val="continuous"/>
      <w:pgSz w:w="11906" w:h="16838"/>
      <w:pgMar w:top="567" w:right="1797" w:bottom="567" w:left="1797"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A1"/>
    <w:family w:val="swiss"/>
    <w:pitch w:val="default"/>
    <w:sig w:usb0="00000000"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A1"/>
    <w:family w:val="swiss"/>
    <w:pitch w:val="default"/>
    <w:sig w:usb0="E1002EFF" w:usb1="C000605B" w:usb2="00000029" w:usb3="00000000" w:csb0="200101FF" w:csb1="2028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olor w:val="auto"/>
      </w:rPr>
      <w:id w:val="194664640"/>
      <w:lock w:val="sdtContentLocked"/>
      <w:group/>
    </w:sdtPr>
    <w:sdtEndPr>
      <w:rPr>
        <w:rFonts w:ascii="Arial Narrow" w:hAnsi="Arial Narrow"/>
        <w:color w:val="000000"/>
      </w:rPr>
    </w:sdtEndPr>
    <w:sdtContent>
      <w:p>
        <w:pPr>
          <w:pStyle w:val="17"/>
          <w:spacing w:before="240"/>
          <w:rPr>
            <w:rFonts w:asciiTheme="minorHAnsi" w:hAnsiTheme="minorHAnsi"/>
            <w:color w:val="auto"/>
          </w:rPr>
        </w:pPr>
      </w:p>
      <w:p>
        <w:pPr>
          <w:pStyle w:val="17"/>
          <w:pBdr>
            <w:right w:val="single" w:color="008000" w:sz="18" w:space="4"/>
          </w:pBdr>
          <w:ind w:left="-1800"/>
          <w:jc w:val="right"/>
        </w:pPr>
        <w:r>
          <w:fldChar w:fldCharType="begin"/>
        </w:r>
        <w:r>
          <w:instrText xml:space="preserve">PAGE   \* MERGEFORMAT</w:instrText>
        </w:r>
        <w:r>
          <w:fldChar w:fldCharType="separate"/>
        </w:r>
        <w:r>
          <w:t>2</w:t>
        </w:r>
        <w:r>
          <w:fldChar w:fldCharType="end"/>
        </w:r>
      </w:p>
      <w:p>
        <w:pPr>
          <w:pStyle w:val="16"/>
          <w:spacing w:before="480"/>
          <w:ind w:left="-179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064893"/>
      <w:lock w:val="sdtContentLocked"/>
      <w:group/>
    </w:sdtPr>
    <w:sdtContent>
      <w:p>
        <w:pPr>
          <w:pStyle w:val="16"/>
          <w:ind w:left="-1797"/>
        </w:pPr>
        <w:r>
          <w:drawing>
            <wp:inline distT="0" distB="0" distL="0" distR="0">
              <wp:extent cx="7557770" cy="1104900"/>
              <wp:effectExtent l="0" t="0" r="5080" b="0"/>
              <wp:doc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359849"/>
      <w:lock w:val="sdtContentLocked"/>
      <w:group/>
    </w:sdtPr>
    <w:sdtContent>
      <w:p>
        <w:pPr>
          <w:pStyle w:val="17"/>
          <w:ind w:left="-1800"/>
        </w:pPr>
        <w:r>
          <w:drawing>
            <wp:inline distT="0" distB="0" distL="0" distR="0">
              <wp:extent cx="7553325" cy="143827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en-US"/>
      </w:rPr>
      <w:id w:val="-511686384"/>
      <w:lock w:val="sdtContentLocked"/>
      <w:group/>
    </w:sdtPr>
    <w:sdtEndPr>
      <w:rPr>
        <w:lang w:val="en-US"/>
      </w:rPr>
    </w:sdtEndPr>
    <w:sdtContent>
      <w:p>
        <w:pPr>
          <w:pStyle w:val="17"/>
          <w:ind w:left="-1800"/>
          <w:rPr>
            <w:lang w:val="en-US"/>
          </w:rPr>
        </w:pPr>
        <w:r>
          <w:rPr>
            <w:lang w:val="en-US"/>
          </w:rPr>
          <w:drawing>
            <wp:inline distT="0" distB="0" distL="0" distR="0">
              <wp:extent cx="7559675" cy="1439545"/>
              <wp:effectExtent l="0" t="0" r="3175" b="8255"/>
              <wp:docPr id="7" name="Εικόνα 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E2EDC"/>
    <w:multiLevelType w:val="multilevel"/>
    <w:tmpl w:val="037E2EDC"/>
    <w:lvl w:ilvl="0" w:tentative="0">
      <w:start w:val="1"/>
      <w:numFmt w:val="decimal"/>
      <w:pStyle w:val="56"/>
      <w:lvlText w:val="%1)"/>
      <w:lvlJc w:val="left"/>
      <w:pPr>
        <w:ind w:left="720" w:hanging="360"/>
      </w:pPr>
      <w:rPr>
        <w:rFonts w:hint="default" w:cs="Times New Roman"/>
        <w:b w:val="0"/>
        <w:i w:val="0"/>
        <w:color w:val="auto"/>
        <w:sz w:val="20"/>
        <w:szCs w:val="2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6B0FDF"/>
    <w:multiLevelType w:val="multilevel"/>
    <w:tmpl w:val="1B6B0FDF"/>
    <w:lvl w:ilvl="0" w:tentative="0">
      <w:start w:val="1"/>
      <w:numFmt w:val="decimal"/>
      <w:pStyle w:val="54"/>
      <w:lvlText w:val="%1)"/>
      <w:lvlJc w:val="left"/>
      <w:pPr>
        <w:ind w:left="992" w:hanging="360"/>
      </w:pPr>
    </w:lvl>
    <w:lvl w:ilvl="1" w:tentative="0">
      <w:start w:val="1"/>
      <w:numFmt w:val="lowerLetter"/>
      <w:lvlText w:val="%2."/>
      <w:lvlJc w:val="left"/>
      <w:pPr>
        <w:ind w:left="1712" w:hanging="360"/>
      </w:pPr>
    </w:lvl>
    <w:lvl w:ilvl="2" w:tentative="0">
      <w:start w:val="1"/>
      <w:numFmt w:val="lowerRoman"/>
      <w:lvlText w:val="%3."/>
      <w:lvlJc w:val="right"/>
      <w:pPr>
        <w:ind w:left="2432" w:hanging="180"/>
      </w:pPr>
    </w:lvl>
    <w:lvl w:ilvl="3" w:tentative="0">
      <w:start w:val="1"/>
      <w:numFmt w:val="decimal"/>
      <w:lvlText w:val="%4."/>
      <w:lvlJc w:val="left"/>
      <w:pPr>
        <w:ind w:left="3152" w:hanging="360"/>
      </w:pPr>
    </w:lvl>
    <w:lvl w:ilvl="4" w:tentative="0">
      <w:start w:val="1"/>
      <w:numFmt w:val="lowerLetter"/>
      <w:lvlText w:val="%5."/>
      <w:lvlJc w:val="left"/>
      <w:pPr>
        <w:ind w:left="3872" w:hanging="360"/>
      </w:pPr>
    </w:lvl>
    <w:lvl w:ilvl="5" w:tentative="0">
      <w:start w:val="1"/>
      <w:numFmt w:val="lowerRoman"/>
      <w:lvlText w:val="%6."/>
      <w:lvlJc w:val="right"/>
      <w:pPr>
        <w:ind w:left="4592" w:hanging="180"/>
      </w:pPr>
    </w:lvl>
    <w:lvl w:ilvl="6" w:tentative="0">
      <w:start w:val="1"/>
      <w:numFmt w:val="decimal"/>
      <w:lvlText w:val="%7."/>
      <w:lvlJc w:val="left"/>
      <w:pPr>
        <w:ind w:left="5312" w:hanging="360"/>
      </w:pPr>
    </w:lvl>
    <w:lvl w:ilvl="7" w:tentative="0">
      <w:start w:val="1"/>
      <w:numFmt w:val="lowerLetter"/>
      <w:lvlText w:val="%8."/>
      <w:lvlJc w:val="left"/>
      <w:pPr>
        <w:ind w:left="6032" w:hanging="360"/>
      </w:pPr>
    </w:lvl>
    <w:lvl w:ilvl="8" w:tentative="0">
      <w:start w:val="1"/>
      <w:numFmt w:val="lowerRoman"/>
      <w:lvlText w:val="%9."/>
      <w:lvlJc w:val="right"/>
      <w:pPr>
        <w:ind w:left="6752" w:hanging="180"/>
      </w:pPr>
    </w:lvl>
  </w:abstractNum>
  <w:abstractNum w:abstractNumId="2">
    <w:nsid w:val="2B7B414D"/>
    <w:multiLevelType w:val="multilevel"/>
    <w:tmpl w:val="2B7B414D"/>
    <w:lvl w:ilvl="0" w:tentative="0">
      <w:start w:val="1"/>
      <w:numFmt w:val="bullet"/>
      <w:pStyle w:val="48"/>
      <w:lvlText w:val=""/>
      <w:lvlJc w:val="left"/>
      <w:pPr>
        <w:ind w:left="992" w:hanging="360"/>
      </w:pPr>
      <w:rPr>
        <w:rFonts w:hint="default" w:ascii="Symbol" w:hAnsi="Symbol"/>
      </w:rPr>
    </w:lvl>
    <w:lvl w:ilvl="1" w:tentative="0">
      <w:start w:val="1"/>
      <w:numFmt w:val="bullet"/>
      <w:lvlText w:val="o"/>
      <w:lvlJc w:val="left"/>
      <w:pPr>
        <w:ind w:left="1712" w:hanging="360"/>
      </w:pPr>
      <w:rPr>
        <w:rFonts w:hint="default" w:ascii="Courier New" w:hAnsi="Courier New" w:cs="Courier New"/>
      </w:rPr>
    </w:lvl>
    <w:lvl w:ilvl="2" w:tentative="0">
      <w:start w:val="1"/>
      <w:numFmt w:val="bullet"/>
      <w:lvlText w:val=""/>
      <w:lvlJc w:val="left"/>
      <w:pPr>
        <w:ind w:left="2432" w:hanging="360"/>
      </w:pPr>
      <w:rPr>
        <w:rFonts w:hint="default" w:ascii="Wingdings" w:hAnsi="Wingdings"/>
      </w:rPr>
    </w:lvl>
    <w:lvl w:ilvl="3" w:tentative="0">
      <w:start w:val="1"/>
      <w:numFmt w:val="bullet"/>
      <w:lvlText w:val=""/>
      <w:lvlJc w:val="left"/>
      <w:pPr>
        <w:ind w:left="3152" w:hanging="360"/>
      </w:pPr>
      <w:rPr>
        <w:rFonts w:hint="default" w:ascii="Symbol" w:hAnsi="Symbol"/>
      </w:rPr>
    </w:lvl>
    <w:lvl w:ilvl="4" w:tentative="0">
      <w:start w:val="1"/>
      <w:numFmt w:val="bullet"/>
      <w:lvlText w:val="o"/>
      <w:lvlJc w:val="left"/>
      <w:pPr>
        <w:ind w:left="3872" w:hanging="360"/>
      </w:pPr>
      <w:rPr>
        <w:rFonts w:hint="default" w:ascii="Courier New" w:hAnsi="Courier New" w:cs="Courier New"/>
      </w:rPr>
    </w:lvl>
    <w:lvl w:ilvl="5" w:tentative="0">
      <w:start w:val="1"/>
      <w:numFmt w:val="bullet"/>
      <w:lvlText w:val=""/>
      <w:lvlJc w:val="left"/>
      <w:pPr>
        <w:ind w:left="4592" w:hanging="360"/>
      </w:pPr>
      <w:rPr>
        <w:rFonts w:hint="default" w:ascii="Wingdings" w:hAnsi="Wingdings"/>
      </w:rPr>
    </w:lvl>
    <w:lvl w:ilvl="6" w:tentative="0">
      <w:start w:val="1"/>
      <w:numFmt w:val="bullet"/>
      <w:lvlText w:val=""/>
      <w:lvlJc w:val="left"/>
      <w:pPr>
        <w:ind w:left="5312" w:hanging="360"/>
      </w:pPr>
      <w:rPr>
        <w:rFonts w:hint="default" w:ascii="Symbol" w:hAnsi="Symbol"/>
      </w:rPr>
    </w:lvl>
    <w:lvl w:ilvl="7" w:tentative="0">
      <w:start w:val="1"/>
      <w:numFmt w:val="bullet"/>
      <w:lvlText w:val="o"/>
      <w:lvlJc w:val="left"/>
      <w:pPr>
        <w:ind w:left="6032" w:hanging="360"/>
      </w:pPr>
      <w:rPr>
        <w:rFonts w:hint="default" w:ascii="Courier New" w:hAnsi="Courier New" w:cs="Courier New"/>
      </w:rPr>
    </w:lvl>
    <w:lvl w:ilvl="8" w:tentative="0">
      <w:start w:val="1"/>
      <w:numFmt w:val="bullet"/>
      <w:lvlText w:val=""/>
      <w:lvlJc w:val="left"/>
      <w:pPr>
        <w:ind w:left="6752" w:hanging="360"/>
      </w:pPr>
      <w:rPr>
        <w:rFonts w:hint="default" w:ascii="Wingdings" w:hAnsi="Wingdings"/>
      </w:rPr>
    </w:lvl>
  </w:abstractNum>
  <w:abstractNum w:abstractNumId="3">
    <w:nsid w:val="351068D4"/>
    <w:multiLevelType w:val="multilevel"/>
    <w:tmpl w:val="351068D4"/>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14F406F"/>
    <w:multiLevelType w:val="multilevel"/>
    <w:tmpl w:val="714F406F"/>
    <w:lvl w:ilvl="0" w:tentative="0">
      <w:start w:val="0"/>
      <w:numFmt w:val="bullet"/>
      <w:pStyle w:val="39"/>
      <w:lvlText w:val="-"/>
      <w:lvlJc w:val="left"/>
      <w:pPr>
        <w:ind w:left="720" w:hanging="720"/>
      </w:pPr>
      <w:rPr>
        <w:rFonts w:hint="default" w:ascii="Cambria" w:hAnsi="Cambria"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EA60702"/>
    <w:multiLevelType w:val="multilevel"/>
    <w:tmpl w:val="7EA6070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attachedTemplate r:id="rId1"/>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4C"/>
    <w:rsid w:val="00011187"/>
    <w:rsid w:val="000145EC"/>
    <w:rsid w:val="00016434"/>
    <w:rsid w:val="000224C1"/>
    <w:rsid w:val="000319B3"/>
    <w:rsid w:val="0003631E"/>
    <w:rsid w:val="00037E7F"/>
    <w:rsid w:val="00044402"/>
    <w:rsid w:val="000673EA"/>
    <w:rsid w:val="0008214A"/>
    <w:rsid w:val="000864B5"/>
    <w:rsid w:val="00091240"/>
    <w:rsid w:val="000A3D9D"/>
    <w:rsid w:val="000A5463"/>
    <w:rsid w:val="000C099E"/>
    <w:rsid w:val="000C14DF"/>
    <w:rsid w:val="000C602B"/>
    <w:rsid w:val="000D34E2"/>
    <w:rsid w:val="000D3D70"/>
    <w:rsid w:val="000D3F0B"/>
    <w:rsid w:val="000D67F4"/>
    <w:rsid w:val="000E2BB8"/>
    <w:rsid w:val="000E30A0"/>
    <w:rsid w:val="000E44E8"/>
    <w:rsid w:val="000F237D"/>
    <w:rsid w:val="000F4280"/>
    <w:rsid w:val="00104127"/>
    <w:rsid w:val="00104FD0"/>
    <w:rsid w:val="0011019E"/>
    <w:rsid w:val="00123640"/>
    <w:rsid w:val="001321CA"/>
    <w:rsid w:val="00135D0A"/>
    <w:rsid w:val="0016039E"/>
    <w:rsid w:val="00162CAE"/>
    <w:rsid w:val="001A5AF0"/>
    <w:rsid w:val="001A62AD"/>
    <w:rsid w:val="001A67BA"/>
    <w:rsid w:val="001B3428"/>
    <w:rsid w:val="001B7832"/>
    <w:rsid w:val="001E439E"/>
    <w:rsid w:val="001F1161"/>
    <w:rsid w:val="001F61C5"/>
    <w:rsid w:val="00202A6C"/>
    <w:rsid w:val="00203420"/>
    <w:rsid w:val="002058AF"/>
    <w:rsid w:val="00213ABF"/>
    <w:rsid w:val="002155F4"/>
    <w:rsid w:val="00222DCE"/>
    <w:rsid w:val="002251AF"/>
    <w:rsid w:val="00234EF1"/>
    <w:rsid w:val="00236A27"/>
    <w:rsid w:val="00246F3D"/>
    <w:rsid w:val="0025034C"/>
    <w:rsid w:val="00255DD0"/>
    <w:rsid w:val="002570E4"/>
    <w:rsid w:val="00264E1B"/>
    <w:rsid w:val="0026597B"/>
    <w:rsid w:val="0027672E"/>
    <w:rsid w:val="00281818"/>
    <w:rsid w:val="0028217E"/>
    <w:rsid w:val="0029100F"/>
    <w:rsid w:val="002B43D6"/>
    <w:rsid w:val="002C217A"/>
    <w:rsid w:val="002C4134"/>
    <w:rsid w:val="002D0AB7"/>
    <w:rsid w:val="002D1046"/>
    <w:rsid w:val="00301E00"/>
    <w:rsid w:val="003071D9"/>
    <w:rsid w:val="00322A0B"/>
    <w:rsid w:val="00326F43"/>
    <w:rsid w:val="00330ECE"/>
    <w:rsid w:val="003336F9"/>
    <w:rsid w:val="0033638A"/>
    <w:rsid w:val="00337205"/>
    <w:rsid w:val="0034662F"/>
    <w:rsid w:val="00361404"/>
    <w:rsid w:val="00371AFA"/>
    <w:rsid w:val="00374074"/>
    <w:rsid w:val="003867DC"/>
    <w:rsid w:val="003956F9"/>
    <w:rsid w:val="003A3CB3"/>
    <w:rsid w:val="003A4EA9"/>
    <w:rsid w:val="003A5EA3"/>
    <w:rsid w:val="003A739E"/>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2BC9"/>
    <w:rsid w:val="004443A9"/>
    <w:rsid w:val="004446CA"/>
    <w:rsid w:val="00472CFE"/>
    <w:rsid w:val="00483ACE"/>
    <w:rsid w:val="00486A3F"/>
    <w:rsid w:val="004A2EF2"/>
    <w:rsid w:val="004A6201"/>
    <w:rsid w:val="004D0BE2"/>
    <w:rsid w:val="004D53FF"/>
    <w:rsid w:val="004D5A2F"/>
    <w:rsid w:val="00501973"/>
    <w:rsid w:val="005077D6"/>
    <w:rsid w:val="00517354"/>
    <w:rsid w:val="0052064A"/>
    <w:rsid w:val="00523EAA"/>
    <w:rsid w:val="00540ED2"/>
    <w:rsid w:val="00547D78"/>
    <w:rsid w:val="00573B0A"/>
    <w:rsid w:val="005801AB"/>
    <w:rsid w:val="0058273F"/>
    <w:rsid w:val="00583700"/>
    <w:rsid w:val="00584C89"/>
    <w:rsid w:val="00591ED7"/>
    <w:rsid w:val="005956CD"/>
    <w:rsid w:val="005A03A1"/>
    <w:rsid w:val="005B00C5"/>
    <w:rsid w:val="005B1E11"/>
    <w:rsid w:val="005B6534"/>
    <w:rsid w:val="005B661B"/>
    <w:rsid w:val="005C06B9"/>
    <w:rsid w:val="005C5A0B"/>
    <w:rsid w:val="005D05EE"/>
    <w:rsid w:val="005D2B1C"/>
    <w:rsid w:val="005D30F3"/>
    <w:rsid w:val="005D44A7"/>
    <w:rsid w:val="005D6F02"/>
    <w:rsid w:val="005F5A54"/>
    <w:rsid w:val="00610A7E"/>
    <w:rsid w:val="00612214"/>
    <w:rsid w:val="00617AC0"/>
    <w:rsid w:val="00642AA7"/>
    <w:rsid w:val="0064412C"/>
    <w:rsid w:val="00647299"/>
    <w:rsid w:val="00651CD5"/>
    <w:rsid w:val="006604D1"/>
    <w:rsid w:val="0066741D"/>
    <w:rsid w:val="006A52F5"/>
    <w:rsid w:val="006A767D"/>
    <w:rsid w:val="006A785A"/>
    <w:rsid w:val="006B4A79"/>
    <w:rsid w:val="006D0554"/>
    <w:rsid w:val="006E692F"/>
    <w:rsid w:val="006E6B93"/>
    <w:rsid w:val="006F050F"/>
    <w:rsid w:val="006F68D0"/>
    <w:rsid w:val="00715152"/>
    <w:rsid w:val="0072145A"/>
    <w:rsid w:val="00724C47"/>
    <w:rsid w:val="0074607E"/>
    <w:rsid w:val="00752538"/>
    <w:rsid w:val="00754C30"/>
    <w:rsid w:val="0076008A"/>
    <w:rsid w:val="007633D0"/>
    <w:rsid w:val="00763FCD"/>
    <w:rsid w:val="00767D09"/>
    <w:rsid w:val="0077016C"/>
    <w:rsid w:val="007A781F"/>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A5722"/>
    <w:rsid w:val="008B3278"/>
    <w:rsid w:val="008B4469"/>
    <w:rsid w:val="008B5B34"/>
    <w:rsid w:val="008C1B74"/>
    <w:rsid w:val="008C6D8F"/>
    <w:rsid w:val="008D0C67"/>
    <w:rsid w:val="008D1284"/>
    <w:rsid w:val="008F4A49"/>
    <w:rsid w:val="00906FB5"/>
    <w:rsid w:val="00907B96"/>
    <w:rsid w:val="009324B1"/>
    <w:rsid w:val="00936BAC"/>
    <w:rsid w:val="0094369E"/>
    <w:rsid w:val="00950224"/>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32253"/>
    <w:rsid w:val="00A35350"/>
    <w:rsid w:val="00A361B1"/>
    <w:rsid w:val="00A424F5"/>
    <w:rsid w:val="00A52F64"/>
    <w:rsid w:val="00A5663B"/>
    <w:rsid w:val="00A65947"/>
    <w:rsid w:val="00A66F36"/>
    <w:rsid w:val="00A8235C"/>
    <w:rsid w:val="00A862B1"/>
    <w:rsid w:val="00A90B3F"/>
    <w:rsid w:val="00A95FBA"/>
    <w:rsid w:val="00AA7FE9"/>
    <w:rsid w:val="00AB01A3"/>
    <w:rsid w:val="00AB2576"/>
    <w:rsid w:val="00AC0D27"/>
    <w:rsid w:val="00AC766E"/>
    <w:rsid w:val="00AD13AB"/>
    <w:rsid w:val="00AF66C4"/>
    <w:rsid w:val="00AF7A7C"/>
    <w:rsid w:val="00AF7CE6"/>
    <w:rsid w:val="00AF7DE7"/>
    <w:rsid w:val="00B01AB1"/>
    <w:rsid w:val="00B10E02"/>
    <w:rsid w:val="00B14597"/>
    <w:rsid w:val="00B24CE3"/>
    <w:rsid w:val="00B24F28"/>
    <w:rsid w:val="00B25CDE"/>
    <w:rsid w:val="00B30846"/>
    <w:rsid w:val="00B343FA"/>
    <w:rsid w:val="00B34639"/>
    <w:rsid w:val="00B73A9A"/>
    <w:rsid w:val="00B759CE"/>
    <w:rsid w:val="00B76871"/>
    <w:rsid w:val="00B91882"/>
    <w:rsid w:val="00B926D1"/>
    <w:rsid w:val="00B92A91"/>
    <w:rsid w:val="00B977C3"/>
    <w:rsid w:val="00BA59D7"/>
    <w:rsid w:val="00BC4214"/>
    <w:rsid w:val="00BD105C"/>
    <w:rsid w:val="00BD13A4"/>
    <w:rsid w:val="00BE04D8"/>
    <w:rsid w:val="00BE52FC"/>
    <w:rsid w:val="00BE6103"/>
    <w:rsid w:val="00BF7928"/>
    <w:rsid w:val="00C0166C"/>
    <w:rsid w:val="00C04B0C"/>
    <w:rsid w:val="00C106AA"/>
    <w:rsid w:val="00C13744"/>
    <w:rsid w:val="00C2350C"/>
    <w:rsid w:val="00C243A1"/>
    <w:rsid w:val="00C32FBB"/>
    <w:rsid w:val="00C3420E"/>
    <w:rsid w:val="00C4571F"/>
    <w:rsid w:val="00C46534"/>
    <w:rsid w:val="00C55583"/>
    <w:rsid w:val="00C65B83"/>
    <w:rsid w:val="00C6720A"/>
    <w:rsid w:val="00C80445"/>
    <w:rsid w:val="00C83F4F"/>
    <w:rsid w:val="00C864D7"/>
    <w:rsid w:val="00C90057"/>
    <w:rsid w:val="00C944F6"/>
    <w:rsid w:val="00CA1AE3"/>
    <w:rsid w:val="00CA3674"/>
    <w:rsid w:val="00CC22AC"/>
    <w:rsid w:val="00CC59F5"/>
    <w:rsid w:val="00CC62E9"/>
    <w:rsid w:val="00CD3CE2"/>
    <w:rsid w:val="00CD5A7F"/>
    <w:rsid w:val="00CD6D05"/>
    <w:rsid w:val="00CE0328"/>
    <w:rsid w:val="00CE5FF4"/>
    <w:rsid w:val="00CF0E8A"/>
    <w:rsid w:val="00CF1D45"/>
    <w:rsid w:val="00D00AC1"/>
    <w:rsid w:val="00D01C51"/>
    <w:rsid w:val="00D11B9D"/>
    <w:rsid w:val="00D14800"/>
    <w:rsid w:val="00D20069"/>
    <w:rsid w:val="00D26CD3"/>
    <w:rsid w:val="00D35A4C"/>
    <w:rsid w:val="00D4303F"/>
    <w:rsid w:val="00D43376"/>
    <w:rsid w:val="00D4455A"/>
    <w:rsid w:val="00D7519B"/>
    <w:rsid w:val="00D76A89"/>
    <w:rsid w:val="00DA0B8B"/>
    <w:rsid w:val="00DA5411"/>
    <w:rsid w:val="00DA67E5"/>
    <w:rsid w:val="00DA6B48"/>
    <w:rsid w:val="00DB2FC8"/>
    <w:rsid w:val="00DC427D"/>
    <w:rsid w:val="00DC64B0"/>
    <w:rsid w:val="00DC6BAB"/>
    <w:rsid w:val="00DD1D03"/>
    <w:rsid w:val="00DD4595"/>
    <w:rsid w:val="00DD7797"/>
    <w:rsid w:val="00DE3DAF"/>
    <w:rsid w:val="00DE45F3"/>
    <w:rsid w:val="00DE5CD7"/>
    <w:rsid w:val="00DE62F3"/>
    <w:rsid w:val="00DF27F7"/>
    <w:rsid w:val="00E018A8"/>
    <w:rsid w:val="00E02A8A"/>
    <w:rsid w:val="00E16B7C"/>
    <w:rsid w:val="00E206BA"/>
    <w:rsid w:val="00E22772"/>
    <w:rsid w:val="00E357D4"/>
    <w:rsid w:val="00E40395"/>
    <w:rsid w:val="00E429AD"/>
    <w:rsid w:val="00E4707E"/>
    <w:rsid w:val="00E55813"/>
    <w:rsid w:val="00E70687"/>
    <w:rsid w:val="00E72589"/>
    <w:rsid w:val="00E73B8D"/>
    <w:rsid w:val="00E76720"/>
    <w:rsid w:val="00E776F1"/>
    <w:rsid w:val="00E8494D"/>
    <w:rsid w:val="00E922F5"/>
    <w:rsid w:val="00E9293A"/>
    <w:rsid w:val="00EC3DA2"/>
    <w:rsid w:val="00EE0F94"/>
    <w:rsid w:val="00EE151B"/>
    <w:rsid w:val="00EE6171"/>
    <w:rsid w:val="00EE65BD"/>
    <w:rsid w:val="00EF66B1"/>
    <w:rsid w:val="00F00248"/>
    <w:rsid w:val="00F02B8E"/>
    <w:rsid w:val="00F071B9"/>
    <w:rsid w:val="00F10454"/>
    <w:rsid w:val="00F13F98"/>
    <w:rsid w:val="00F14369"/>
    <w:rsid w:val="00F1681C"/>
    <w:rsid w:val="00F17D8A"/>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A56A0"/>
    <w:rsid w:val="00FC61EC"/>
    <w:rsid w:val="00FD6103"/>
    <w:rsid w:val="00FE6402"/>
    <w:rsid w:val="3D105A78"/>
    <w:rsid w:val="55A44F32"/>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Arial Narrow" w:hAnsi="Arial Narrow" w:eastAsia="Times New Roman" w:cs="Times New Roman"/>
      <w:color w:val="000000"/>
      <w:sz w:val="22"/>
      <w:szCs w:val="22"/>
      <w:lang w:val="el-GR" w:eastAsia="en-US" w:bidi="ar-SA"/>
    </w:rPr>
  </w:style>
  <w:style w:type="paragraph" w:styleId="2">
    <w:name w:val="heading 1"/>
    <w:basedOn w:val="1"/>
    <w:next w:val="1"/>
    <w:link w:val="24"/>
    <w:qFormat/>
    <w:uiPriority w:val="0"/>
    <w:pPr>
      <w:keepNext/>
      <w:numPr>
        <w:ilvl w:val="0"/>
        <w:numId w:val="1"/>
      </w:numPr>
      <w:spacing w:before="240" w:after="480"/>
      <w:jc w:val="left"/>
      <w:outlineLvl w:val="0"/>
    </w:pPr>
    <w:rPr>
      <w:rFonts w:cs="Arial"/>
      <w:bCs/>
      <w:smallCaps/>
      <w:color w:val="auto"/>
      <w:kern w:val="32"/>
      <w:sz w:val="28"/>
      <w:szCs w:val="32"/>
    </w:rPr>
  </w:style>
  <w:style w:type="paragraph" w:styleId="3">
    <w:name w:val="heading 2"/>
    <w:basedOn w:val="1"/>
    <w:next w:val="1"/>
    <w:link w:val="25"/>
    <w:qFormat/>
    <w:uiPriority w:val="0"/>
    <w:pPr>
      <w:keepNext/>
      <w:numPr>
        <w:ilvl w:val="1"/>
        <w:numId w:val="1"/>
      </w:numPr>
      <w:spacing w:before="360"/>
      <w:jc w:val="left"/>
      <w:outlineLvl w:val="1"/>
    </w:pPr>
    <w:rPr>
      <w:rFonts w:cs="Arial"/>
      <w:bCs/>
      <w:iCs/>
      <w:color w:val="auto"/>
      <w:sz w:val="24"/>
      <w:szCs w:val="28"/>
    </w:rPr>
  </w:style>
  <w:style w:type="paragraph" w:styleId="4">
    <w:name w:val="heading 3"/>
    <w:basedOn w:val="1"/>
    <w:next w:val="1"/>
    <w:link w:val="26"/>
    <w:qFormat/>
    <w:uiPriority w:val="0"/>
    <w:pPr>
      <w:keepNext/>
      <w:numPr>
        <w:ilvl w:val="2"/>
        <w:numId w:val="1"/>
      </w:numPr>
      <w:spacing w:before="240"/>
      <w:jc w:val="left"/>
      <w:outlineLvl w:val="2"/>
    </w:pPr>
    <w:rPr>
      <w:rFonts w:cs="Arial"/>
      <w:bCs/>
      <w:i/>
      <w:color w:val="auto"/>
      <w:sz w:val="23"/>
      <w:szCs w:val="26"/>
    </w:rPr>
  </w:style>
  <w:style w:type="paragraph" w:styleId="5">
    <w:name w:val="heading 4"/>
    <w:basedOn w:val="1"/>
    <w:next w:val="1"/>
    <w:link w:val="27"/>
    <w:qFormat/>
    <w:uiPriority w:val="0"/>
    <w:pPr>
      <w:keepNext/>
      <w:numPr>
        <w:ilvl w:val="3"/>
        <w:numId w:val="1"/>
      </w:numPr>
      <w:spacing w:before="240" w:after="60"/>
      <w:outlineLvl w:val="3"/>
    </w:pPr>
    <w:rPr>
      <w:bCs/>
      <w:i/>
      <w:szCs w:val="28"/>
    </w:rPr>
  </w:style>
  <w:style w:type="paragraph" w:styleId="6">
    <w:name w:val="heading 5"/>
    <w:basedOn w:val="1"/>
    <w:next w:val="1"/>
    <w:link w:val="28"/>
    <w:semiHidden/>
    <w:unhideWhenUsed/>
    <w:qFormat/>
    <w:uiPriority w:val="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7">
    <w:name w:val="heading 6"/>
    <w:basedOn w:val="1"/>
    <w:next w:val="1"/>
    <w:link w:val="29"/>
    <w:semiHidden/>
    <w:unhideWhenUsed/>
    <w:qFormat/>
    <w:uiPriority w:val="0"/>
    <w:pPr>
      <w:numPr>
        <w:ilvl w:val="5"/>
        <w:numId w:val="1"/>
      </w:numPr>
      <w:spacing w:before="240" w:after="60"/>
      <w:outlineLvl w:val="5"/>
    </w:pPr>
    <w:rPr>
      <w:rFonts w:asciiTheme="minorHAnsi" w:hAnsiTheme="minorHAnsi" w:eastAsiaTheme="minorEastAsia" w:cstheme="minorBidi"/>
      <w:b/>
      <w:bCs/>
    </w:rPr>
  </w:style>
  <w:style w:type="paragraph" w:styleId="8">
    <w:name w:val="heading 7"/>
    <w:basedOn w:val="1"/>
    <w:next w:val="1"/>
    <w:link w:val="30"/>
    <w:semiHidden/>
    <w:unhideWhenUsed/>
    <w:qFormat/>
    <w:uiPriority w:val="0"/>
    <w:pPr>
      <w:numPr>
        <w:ilvl w:val="6"/>
        <w:numId w:val="1"/>
      </w:numPr>
      <w:spacing w:before="240" w:after="60"/>
      <w:outlineLvl w:val="6"/>
    </w:pPr>
    <w:rPr>
      <w:rFonts w:asciiTheme="minorHAnsi" w:hAnsiTheme="minorHAnsi" w:eastAsiaTheme="minorEastAsia" w:cstheme="minorBidi"/>
      <w:sz w:val="24"/>
      <w:szCs w:val="24"/>
    </w:rPr>
  </w:style>
  <w:style w:type="paragraph" w:styleId="9">
    <w:name w:val="heading 8"/>
    <w:basedOn w:val="1"/>
    <w:next w:val="1"/>
    <w:link w:val="31"/>
    <w:semiHidden/>
    <w:unhideWhenUsed/>
    <w:qFormat/>
    <w:uiPriority w:val="0"/>
    <w:pPr>
      <w:numPr>
        <w:ilvl w:val="7"/>
        <w:numId w:val="1"/>
      </w:numPr>
      <w:spacing w:before="240" w:after="60"/>
      <w:outlineLvl w:val="7"/>
    </w:pPr>
    <w:rPr>
      <w:rFonts w:asciiTheme="minorHAnsi" w:hAnsiTheme="minorHAnsi" w:eastAsiaTheme="minorEastAsia" w:cstheme="minorBidi"/>
      <w:i/>
      <w:iCs/>
      <w:sz w:val="24"/>
      <w:szCs w:val="24"/>
    </w:rPr>
  </w:style>
  <w:style w:type="paragraph" w:styleId="10">
    <w:name w:val="heading 9"/>
    <w:basedOn w:val="1"/>
    <w:next w:val="1"/>
    <w:link w:val="32"/>
    <w:semiHidden/>
    <w:unhideWhenUsed/>
    <w:qFormat/>
    <w:uiPriority w:val="0"/>
    <w:pPr>
      <w:spacing w:before="240" w:after="60"/>
      <w:ind w:left="1584" w:hanging="1584"/>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5"/>
    <w:semiHidden/>
    <w:unhideWhenUsed/>
    <w:qFormat/>
    <w:uiPriority w:val="99"/>
    <w:pPr>
      <w:spacing w:after="0" w:line="240" w:lineRule="auto"/>
    </w:pPr>
    <w:rPr>
      <w:rFonts w:ascii="Tahoma" w:hAnsi="Tahoma" w:cs="Tahoma"/>
      <w:sz w:val="16"/>
      <w:szCs w:val="16"/>
    </w:rPr>
  </w:style>
  <w:style w:type="paragraph" w:styleId="14">
    <w:name w:val="caption"/>
    <w:basedOn w:val="1"/>
    <w:next w:val="1"/>
    <w:qFormat/>
    <w:uiPriority w:val="0"/>
    <w:rPr>
      <w:b/>
      <w:bCs/>
      <w:sz w:val="20"/>
      <w:szCs w:val="20"/>
    </w:rPr>
  </w:style>
  <w:style w:type="character" w:styleId="15">
    <w:name w:val="Emphasis"/>
    <w:basedOn w:val="11"/>
    <w:qFormat/>
    <w:uiPriority w:val="0"/>
    <w:rPr>
      <w:i/>
      <w:iCs/>
    </w:rPr>
  </w:style>
  <w:style w:type="paragraph" w:styleId="16">
    <w:name w:val="footer"/>
    <w:basedOn w:val="1"/>
    <w:link w:val="34"/>
    <w:unhideWhenUsed/>
    <w:qFormat/>
    <w:uiPriority w:val="99"/>
    <w:pPr>
      <w:tabs>
        <w:tab w:val="center" w:pos="4153"/>
        <w:tab w:val="right" w:pos="8306"/>
      </w:tabs>
      <w:spacing w:after="0" w:line="240" w:lineRule="auto"/>
    </w:pPr>
  </w:style>
  <w:style w:type="paragraph" w:styleId="17">
    <w:name w:val="header"/>
    <w:basedOn w:val="1"/>
    <w:link w:val="33"/>
    <w:unhideWhenUsed/>
    <w:uiPriority w:val="99"/>
    <w:pPr>
      <w:tabs>
        <w:tab w:val="center" w:pos="4153"/>
        <w:tab w:val="right" w:pos="8306"/>
      </w:tabs>
      <w:spacing w:after="0" w:line="240" w:lineRule="auto"/>
    </w:pPr>
  </w:style>
  <w:style w:type="character" w:styleId="18">
    <w:name w:val="Hyperlink"/>
    <w:basedOn w:val="11"/>
    <w:unhideWhenUsed/>
    <w:uiPriority w:val="99"/>
    <w:rPr>
      <w:color w:val="0000FF" w:themeColor="hyperlink"/>
      <w:u w:val="single"/>
      <w14:textFill>
        <w14:solidFill>
          <w14:schemeClr w14:val="hlink"/>
        </w14:solidFill>
      </w14:textFill>
    </w:rPr>
  </w:style>
  <w:style w:type="paragraph" w:styleId="19">
    <w:name w:val="Normal (Web)"/>
    <w:basedOn w:val="1"/>
    <w:semiHidden/>
    <w:unhideWhenUsed/>
    <w:qFormat/>
    <w:uiPriority w:val="99"/>
    <w:pPr>
      <w:spacing w:before="100" w:beforeAutospacing="1" w:after="225" w:line="240" w:lineRule="auto"/>
      <w:jc w:val="left"/>
    </w:pPr>
    <w:rPr>
      <w:rFonts w:ascii="Times New Roman" w:hAnsi="Times New Roman"/>
      <w:color w:val="auto"/>
      <w:sz w:val="23"/>
      <w:szCs w:val="23"/>
      <w:lang w:eastAsia="el-GR"/>
    </w:rPr>
  </w:style>
  <w:style w:type="character" w:styleId="20">
    <w:name w:val="Strong"/>
    <w:basedOn w:val="11"/>
    <w:qFormat/>
    <w:uiPriority w:val="22"/>
    <w:rPr>
      <w:rFonts w:ascii="Cambria" w:hAnsi="Cambria"/>
      <w:b/>
      <w:bCs/>
      <w:color w:val="000000" w:themeColor="text1"/>
      <w:sz w:val="23"/>
      <w14:textFill>
        <w14:solidFill>
          <w14:schemeClr w14:val="tx1"/>
        </w14:solidFill>
      </w14:textFill>
    </w:rPr>
  </w:style>
  <w:style w:type="paragraph" w:styleId="21">
    <w:name w:val="Subtitle"/>
    <w:basedOn w:val="1"/>
    <w:next w:val="1"/>
    <w:link w:val="59"/>
    <w:qFormat/>
    <w:uiPriority w:val="0"/>
    <w:pPr>
      <w:spacing w:after="480"/>
      <w:jc w:val="center"/>
    </w:pPr>
    <w:rPr>
      <w:b/>
      <w:u w:val="single"/>
    </w:rPr>
  </w:style>
  <w:style w:type="table" w:styleId="22">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6"/>
    <w:qFormat/>
    <w:uiPriority w:val="0"/>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24">
    <w:name w:val="Επικεφαλίδα 1 Char"/>
    <w:basedOn w:val="11"/>
    <w:link w:val="2"/>
    <w:uiPriority w:val="0"/>
    <w:rPr>
      <w:rFonts w:ascii="Cambria" w:hAnsi="Cambria" w:cs="Arial"/>
      <w:bCs/>
      <w:smallCaps/>
      <w:kern w:val="32"/>
      <w:sz w:val="28"/>
      <w:szCs w:val="32"/>
    </w:rPr>
  </w:style>
  <w:style w:type="character" w:customStyle="1" w:styleId="25">
    <w:name w:val="Επικεφαλίδα 2 Char"/>
    <w:basedOn w:val="11"/>
    <w:link w:val="3"/>
    <w:uiPriority w:val="0"/>
    <w:rPr>
      <w:rFonts w:ascii="Cambria" w:hAnsi="Cambria" w:cs="Arial"/>
      <w:bCs/>
      <w:iCs/>
      <w:sz w:val="24"/>
      <w:szCs w:val="28"/>
    </w:rPr>
  </w:style>
  <w:style w:type="character" w:customStyle="1" w:styleId="26">
    <w:name w:val="Επικεφαλίδα 3 Char"/>
    <w:basedOn w:val="11"/>
    <w:link w:val="4"/>
    <w:uiPriority w:val="0"/>
    <w:rPr>
      <w:rFonts w:ascii="Cambria" w:hAnsi="Cambria" w:cs="Arial"/>
      <w:bCs/>
      <w:i/>
      <w:sz w:val="23"/>
      <w:szCs w:val="26"/>
    </w:rPr>
  </w:style>
  <w:style w:type="character" w:customStyle="1" w:styleId="27">
    <w:name w:val="Επικεφαλίδα 4 Char"/>
    <w:basedOn w:val="11"/>
    <w:link w:val="5"/>
    <w:uiPriority w:val="0"/>
    <w:rPr>
      <w:rFonts w:ascii="Cambria" w:hAnsi="Cambria"/>
      <w:bCs/>
      <w:i/>
      <w:color w:val="000000"/>
      <w:sz w:val="22"/>
      <w:szCs w:val="28"/>
    </w:rPr>
  </w:style>
  <w:style w:type="character" w:customStyle="1" w:styleId="28">
    <w:name w:val="Επικεφαλίδα 5 Char"/>
    <w:basedOn w:val="11"/>
    <w:link w:val="6"/>
    <w:semiHidden/>
    <w:qFormat/>
    <w:uiPriority w:val="0"/>
    <w:rPr>
      <w:rFonts w:asciiTheme="minorHAnsi" w:hAnsiTheme="minorHAnsi" w:eastAsiaTheme="minorEastAsia" w:cstheme="minorBidi"/>
      <w:b/>
      <w:bCs/>
      <w:i/>
      <w:iCs/>
      <w:color w:val="000000"/>
      <w:sz w:val="26"/>
      <w:szCs w:val="26"/>
    </w:rPr>
  </w:style>
  <w:style w:type="character" w:customStyle="1" w:styleId="29">
    <w:name w:val="Επικεφαλίδα 6 Char"/>
    <w:basedOn w:val="11"/>
    <w:link w:val="7"/>
    <w:semiHidden/>
    <w:qFormat/>
    <w:uiPriority w:val="0"/>
    <w:rPr>
      <w:rFonts w:asciiTheme="minorHAnsi" w:hAnsiTheme="minorHAnsi" w:eastAsiaTheme="minorEastAsia" w:cstheme="minorBidi"/>
      <w:b/>
      <w:bCs/>
      <w:color w:val="000000"/>
      <w:sz w:val="22"/>
      <w:szCs w:val="22"/>
    </w:rPr>
  </w:style>
  <w:style w:type="character" w:customStyle="1" w:styleId="30">
    <w:name w:val="Επικεφαλίδα 7 Char"/>
    <w:basedOn w:val="11"/>
    <w:link w:val="8"/>
    <w:semiHidden/>
    <w:qFormat/>
    <w:uiPriority w:val="0"/>
    <w:rPr>
      <w:rFonts w:asciiTheme="minorHAnsi" w:hAnsiTheme="minorHAnsi" w:eastAsiaTheme="minorEastAsia" w:cstheme="minorBidi"/>
      <w:color w:val="000000"/>
      <w:sz w:val="24"/>
      <w:szCs w:val="24"/>
    </w:rPr>
  </w:style>
  <w:style w:type="character" w:customStyle="1" w:styleId="31">
    <w:name w:val="Επικεφαλίδα 8 Char"/>
    <w:basedOn w:val="11"/>
    <w:link w:val="9"/>
    <w:semiHidden/>
    <w:qFormat/>
    <w:uiPriority w:val="0"/>
    <w:rPr>
      <w:rFonts w:asciiTheme="minorHAnsi" w:hAnsiTheme="minorHAnsi" w:eastAsiaTheme="minorEastAsia" w:cstheme="minorBidi"/>
      <w:i/>
      <w:iCs/>
      <w:color w:val="000000"/>
      <w:sz w:val="24"/>
      <w:szCs w:val="24"/>
    </w:rPr>
  </w:style>
  <w:style w:type="character" w:customStyle="1" w:styleId="32">
    <w:name w:val="Επικεφαλίδα 9 Char"/>
    <w:basedOn w:val="11"/>
    <w:link w:val="10"/>
    <w:semiHidden/>
    <w:qFormat/>
    <w:uiPriority w:val="0"/>
    <w:rPr>
      <w:rFonts w:asciiTheme="majorHAnsi" w:hAnsiTheme="majorHAnsi" w:eastAsiaTheme="majorEastAsia" w:cstheme="majorBidi"/>
      <w:color w:val="000000"/>
      <w:sz w:val="22"/>
      <w:szCs w:val="22"/>
    </w:rPr>
  </w:style>
  <w:style w:type="character" w:customStyle="1" w:styleId="33">
    <w:name w:val="Κεφαλίδα Char"/>
    <w:basedOn w:val="11"/>
    <w:link w:val="17"/>
    <w:uiPriority w:val="99"/>
    <w:rPr>
      <w:rFonts w:ascii="Cambria" w:hAnsi="Cambria"/>
      <w:color w:val="000000"/>
      <w:sz w:val="22"/>
      <w:szCs w:val="22"/>
    </w:rPr>
  </w:style>
  <w:style w:type="character" w:customStyle="1" w:styleId="34">
    <w:name w:val="Υποσέλιδο Char"/>
    <w:basedOn w:val="11"/>
    <w:link w:val="16"/>
    <w:uiPriority w:val="99"/>
    <w:rPr>
      <w:rFonts w:ascii="Cambria" w:hAnsi="Cambria"/>
      <w:color w:val="000000"/>
      <w:sz w:val="22"/>
      <w:szCs w:val="22"/>
    </w:rPr>
  </w:style>
  <w:style w:type="character" w:customStyle="1" w:styleId="35">
    <w:name w:val="Κείμενο πλαισίου Char"/>
    <w:basedOn w:val="11"/>
    <w:link w:val="13"/>
    <w:semiHidden/>
    <w:qFormat/>
    <w:uiPriority w:val="99"/>
    <w:rPr>
      <w:rFonts w:ascii="Tahoma" w:hAnsi="Tahoma" w:cs="Tahoma"/>
      <w:color w:val="000000"/>
      <w:sz w:val="16"/>
      <w:szCs w:val="16"/>
    </w:rPr>
  </w:style>
  <w:style w:type="character" w:customStyle="1" w:styleId="36">
    <w:name w:val="Τίτλος Char"/>
    <w:basedOn w:val="11"/>
    <w:link w:val="23"/>
    <w:uiPriority w:val="0"/>
    <w:rPr>
      <w:rFonts w:ascii="Arial Narrow" w:hAnsi="Arial Narrow" w:eastAsiaTheme="majorEastAsia" w:cstheme="majorBidi"/>
      <w:b/>
      <w:spacing w:val="5"/>
      <w:kern w:val="28"/>
      <w:sz w:val="28"/>
      <w:szCs w:val="28"/>
    </w:rPr>
  </w:style>
  <w:style w:type="paragraph" w:styleId="37">
    <w:name w:val="List Paragraph"/>
    <w:basedOn w:val="1"/>
    <w:link w:val="40"/>
    <w:qFormat/>
    <w:uiPriority w:val="34"/>
    <w:pPr>
      <w:ind w:left="720"/>
      <w:contextualSpacing/>
    </w:pPr>
  </w:style>
  <w:style w:type="character" w:styleId="38">
    <w:name w:val="Placeholder Text"/>
    <w:basedOn w:val="11"/>
    <w:semiHidden/>
    <w:uiPriority w:val="99"/>
    <w:rPr>
      <w:color w:val="808080"/>
    </w:rPr>
  </w:style>
  <w:style w:type="paragraph" w:customStyle="1" w:styleId="39">
    <w:name w:val="Bullets (Παύλες)"/>
    <w:basedOn w:val="37"/>
    <w:link w:val="41"/>
    <w:qFormat/>
    <w:uiPriority w:val="0"/>
    <w:pPr>
      <w:numPr>
        <w:ilvl w:val="0"/>
        <w:numId w:val="2"/>
      </w:numPr>
      <w:spacing w:line="240" w:lineRule="auto"/>
      <w:ind w:left="567" w:hanging="295"/>
      <w:contextualSpacing w:val="0"/>
      <w:jc w:val="left"/>
    </w:pPr>
  </w:style>
  <w:style w:type="character" w:customStyle="1" w:styleId="40">
    <w:name w:val="Παράγραφος λίστας Char"/>
    <w:basedOn w:val="11"/>
    <w:link w:val="37"/>
    <w:qFormat/>
    <w:uiPriority w:val="34"/>
    <w:rPr>
      <w:rFonts w:ascii="Cambria" w:hAnsi="Cambria"/>
      <w:color w:val="000000"/>
      <w:sz w:val="22"/>
      <w:szCs w:val="22"/>
    </w:rPr>
  </w:style>
  <w:style w:type="character" w:customStyle="1" w:styleId="41">
    <w:name w:val="Bullets (Παύλες) Char"/>
    <w:basedOn w:val="40"/>
    <w:link w:val="39"/>
    <w:uiPriority w:val="0"/>
    <w:rPr>
      <w:rFonts w:ascii="Cambria" w:hAnsi="Cambria"/>
      <w:color w:val="000000"/>
      <w:sz w:val="22"/>
      <w:szCs w:val="22"/>
    </w:rPr>
  </w:style>
  <w:style w:type="paragraph" w:customStyle="1" w:styleId="42">
    <w:name w:val="Έντονο &amp; Υπογράμμιση"/>
    <w:basedOn w:val="1"/>
    <w:next w:val="1"/>
    <w:link w:val="43"/>
    <w:qFormat/>
    <w:uiPriority w:val="0"/>
    <w:pPr>
      <w:spacing w:before="120"/>
      <w:jc w:val="left"/>
    </w:pPr>
    <w:rPr>
      <w:b/>
      <w:u w:val="single"/>
    </w:rPr>
  </w:style>
  <w:style w:type="character" w:customStyle="1" w:styleId="43">
    <w:name w:val="Έντονο &amp; Υπογράμμιση Char"/>
    <w:basedOn w:val="11"/>
    <w:link w:val="42"/>
    <w:uiPriority w:val="0"/>
    <w:rPr>
      <w:rFonts w:ascii="Arial Narrow" w:hAnsi="Arial Narrow"/>
      <w:b/>
      <w:color w:val="000000"/>
      <w:sz w:val="22"/>
      <w:szCs w:val="22"/>
      <w:u w:val="single"/>
    </w:rPr>
  </w:style>
  <w:style w:type="character" w:customStyle="1" w:styleId="44">
    <w:name w:val="Intense Reference"/>
    <w:basedOn w:val="11"/>
    <w:qFormat/>
    <w:uiPriority w:val="32"/>
    <w:rPr>
      <w:b/>
      <w:bCs/>
      <w:smallCaps/>
      <w:color w:val="auto"/>
      <w:spacing w:val="5"/>
    </w:rPr>
  </w:style>
  <w:style w:type="character" w:customStyle="1" w:styleId="45">
    <w:name w:val="Intense Emphasis"/>
    <w:basedOn w:val="11"/>
    <w:qFormat/>
    <w:uiPriority w:val="21"/>
    <w:rPr>
      <w:i/>
      <w:iCs/>
      <w:color w:val="auto"/>
    </w:rPr>
  </w:style>
  <w:style w:type="paragraph" w:styleId="46">
    <w:name w:val="Intense Quote"/>
    <w:basedOn w:val="1"/>
    <w:next w:val="1"/>
    <w:link w:val="47"/>
    <w:qFormat/>
    <w:uiPriority w:val="30"/>
    <w:pPr>
      <w:pBdr>
        <w:top w:val="single" w:color="auto" w:sz="4" w:space="10"/>
        <w:bottom w:val="single" w:color="auto" w:sz="4" w:space="10"/>
      </w:pBdr>
      <w:spacing w:before="360" w:after="360"/>
      <w:ind w:left="864" w:right="864"/>
      <w:jc w:val="center"/>
    </w:pPr>
    <w:rPr>
      <w:i/>
      <w:iCs/>
      <w:color w:val="auto"/>
    </w:rPr>
  </w:style>
  <w:style w:type="character" w:customStyle="1" w:styleId="47">
    <w:name w:val="Έντονο απόσπ. Char"/>
    <w:basedOn w:val="11"/>
    <w:link w:val="46"/>
    <w:uiPriority w:val="30"/>
    <w:rPr>
      <w:rFonts w:ascii="Cambria" w:hAnsi="Cambria"/>
      <w:i/>
      <w:iCs/>
      <w:sz w:val="22"/>
      <w:szCs w:val="22"/>
    </w:rPr>
  </w:style>
  <w:style w:type="paragraph" w:customStyle="1" w:styleId="48">
    <w:name w:val="Bullets (Σφαίρες)"/>
    <w:basedOn w:val="39"/>
    <w:link w:val="49"/>
    <w:qFormat/>
    <w:uiPriority w:val="0"/>
    <w:pPr>
      <w:numPr>
        <w:ilvl w:val="0"/>
        <w:numId w:val="3"/>
      </w:numPr>
      <w:ind w:left="986" w:hanging="357"/>
    </w:pPr>
  </w:style>
  <w:style w:type="character" w:customStyle="1" w:styleId="49">
    <w:name w:val="Bullets (Σφαίρες) Char"/>
    <w:basedOn w:val="41"/>
    <w:link w:val="48"/>
    <w:uiPriority w:val="0"/>
    <w:rPr>
      <w:rFonts w:ascii="Cambria" w:hAnsi="Cambria"/>
      <w:color w:val="000000"/>
      <w:sz w:val="22"/>
      <w:szCs w:val="22"/>
    </w:rPr>
  </w:style>
  <w:style w:type="character" w:customStyle="1" w:styleId="50">
    <w:name w:val="Στυλ1"/>
    <w:basedOn w:val="11"/>
    <w:uiPriority w:val="1"/>
    <w:rPr>
      <w:rFonts w:ascii="Cambria" w:hAnsi="Cambria"/>
      <w:sz w:val="20"/>
    </w:rPr>
  </w:style>
  <w:style w:type="paragraph" w:customStyle="1" w:styleId="51">
    <w:name w:val="Πληροφορίες"/>
    <w:basedOn w:val="1"/>
    <w:link w:val="52"/>
    <w:qFormat/>
    <w:uiPriority w:val="0"/>
    <w:pPr>
      <w:spacing w:before="360" w:after="0"/>
    </w:pPr>
    <w:rPr>
      <w:sz w:val="20"/>
      <w:szCs w:val="20"/>
    </w:rPr>
  </w:style>
  <w:style w:type="character" w:customStyle="1" w:styleId="52">
    <w:name w:val="Πληροφορίες Char"/>
    <w:basedOn w:val="11"/>
    <w:link w:val="51"/>
    <w:uiPriority w:val="0"/>
    <w:rPr>
      <w:rFonts w:ascii="Cambria" w:hAnsi="Cambria"/>
      <w:color w:val="000000"/>
    </w:rPr>
  </w:style>
  <w:style w:type="paragraph" w:customStyle="1" w:styleId="53">
    <w:name w:val="Έντονη γραφή"/>
    <w:basedOn w:val="1"/>
    <w:link w:val="55"/>
    <w:qFormat/>
    <w:uiPriority w:val="0"/>
    <w:pPr>
      <w:ind w:left="-11"/>
    </w:pPr>
    <w:rPr>
      <w:b/>
    </w:rPr>
  </w:style>
  <w:style w:type="paragraph" w:customStyle="1" w:styleId="54">
    <w:name w:val="Αρίθμηση (123)"/>
    <w:basedOn w:val="39"/>
    <w:link w:val="57"/>
    <w:qFormat/>
    <w:uiPriority w:val="0"/>
    <w:pPr>
      <w:numPr>
        <w:ilvl w:val="0"/>
        <w:numId w:val="4"/>
      </w:numPr>
      <w:ind w:left="284" w:hanging="284"/>
    </w:pPr>
  </w:style>
  <w:style w:type="character" w:customStyle="1" w:styleId="55">
    <w:name w:val="Έντονη γραφή Char"/>
    <w:basedOn w:val="11"/>
    <w:link w:val="53"/>
    <w:uiPriority w:val="0"/>
    <w:rPr>
      <w:rFonts w:ascii="Cambria" w:hAnsi="Cambria"/>
      <w:b/>
      <w:color w:val="000000"/>
      <w:sz w:val="22"/>
      <w:szCs w:val="22"/>
    </w:rPr>
  </w:style>
  <w:style w:type="paragraph" w:customStyle="1" w:styleId="56">
    <w:name w:val="Αρίθμηση (αβγ)"/>
    <w:basedOn w:val="54"/>
    <w:link w:val="58"/>
    <w:qFormat/>
    <w:uiPriority w:val="0"/>
    <w:pPr>
      <w:numPr>
        <w:numId w:val="5"/>
      </w:numPr>
    </w:pPr>
  </w:style>
  <w:style w:type="character" w:customStyle="1" w:styleId="57">
    <w:name w:val="Αρίθμηση (123) Char"/>
    <w:basedOn w:val="41"/>
    <w:link w:val="54"/>
    <w:qFormat/>
    <w:uiPriority w:val="0"/>
    <w:rPr>
      <w:rFonts w:ascii="Cambria" w:hAnsi="Cambria"/>
      <w:color w:val="000000"/>
      <w:sz w:val="22"/>
      <w:szCs w:val="22"/>
    </w:rPr>
  </w:style>
  <w:style w:type="character" w:customStyle="1" w:styleId="58">
    <w:name w:val="Αρίθμηση (αβγ) Char"/>
    <w:basedOn w:val="57"/>
    <w:link w:val="56"/>
    <w:uiPriority w:val="0"/>
    <w:rPr>
      <w:rFonts w:ascii="Cambria" w:hAnsi="Cambria"/>
      <w:color w:val="000000"/>
      <w:sz w:val="22"/>
      <w:szCs w:val="22"/>
    </w:rPr>
  </w:style>
  <w:style w:type="character" w:customStyle="1" w:styleId="59">
    <w:name w:val="Υπότιτλος Char"/>
    <w:basedOn w:val="11"/>
    <w:link w:val="21"/>
    <w:qFormat/>
    <w:uiPriority w:val="0"/>
    <w:rPr>
      <w:rFonts w:ascii="Arial Narrow" w:hAnsi="Arial Narrow"/>
      <w:b/>
      <w:color w:val="000000"/>
      <w:sz w:val="22"/>
      <w:szCs w:val="22"/>
      <w:u w:val="single"/>
    </w:rPr>
  </w:style>
  <w:style w:type="paragraph" w:styleId="60">
    <w:name w:val="No Spacing"/>
    <w:qFormat/>
    <w:uiPriority w:val="1"/>
    <w:pPr>
      <w:jc w:val="both"/>
    </w:pPr>
    <w:rPr>
      <w:rFonts w:ascii="Cambria" w:hAnsi="Cambria" w:eastAsia="Times New Roman" w:cs="Times New Roman"/>
      <w:color w:val="000000"/>
      <w:sz w:val="22"/>
      <w:szCs w:val="22"/>
      <w:lang w:val="el-GR" w:eastAsia="en-US" w:bidi="ar-SA"/>
    </w:rPr>
  </w:style>
  <w:style w:type="character" w:customStyle="1" w:styleId="61">
    <w:name w:val="Book Title"/>
    <w:basedOn w:val="11"/>
    <w:qFormat/>
    <w:uiPriority w:val="33"/>
    <w:rPr>
      <w:b/>
      <w:bCs/>
      <w:i/>
      <w:iCs/>
      <w:spacing w:val="5"/>
    </w:rPr>
  </w:style>
  <w:style w:type="paragraph" w:customStyle="1" w:styleId="62">
    <w:name w:val="Υπογράμμιση"/>
    <w:basedOn w:val="1"/>
    <w:link w:val="63"/>
    <w:qFormat/>
    <w:uiPriority w:val="0"/>
    <w:pPr>
      <w:spacing w:after="480"/>
      <w:jc w:val="left"/>
    </w:pPr>
    <w:rPr>
      <w:u w:val="single"/>
    </w:rPr>
  </w:style>
  <w:style w:type="character" w:customStyle="1" w:styleId="63">
    <w:name w:val="Υπογράμμιση Char"/>
    <w:basedOn w:val="11"/>
    <w:link w:val="62"/>
    <w:uiPriority w:val="0"/>
    <w:rPr>
      <w:rFonts w:ascii="Arial Narrow" w:hAnsi="Arial Narrow"/>
      <w:color w:val="000000"/>
      <w:sz w:val="22"/>
      <w:szCs w:val="22"/>
      <w:u w:val="single"/>
    </w:rPr>
  </w:style>
  <w:style w:type="paragraph" w:customStyle="1" w:styleId="64">
    <w:name w:val="myItlics"/>
    <w:basedOn w:val="1"/>
    <w:link w:val="65"/>
    <w:qFormat/>
    <w:uiPriority w:val="0"/>
    <w:pPr>
      <w:spacing w:before="160" w:after="60" w:line="240" w:lineRule="auto"/>
    </w:pPr>
    <w:rPr>
      <w:i/>
    </w:rPr>
  </w:style>
  <w:style w:type="character" w:customStyle="1" w:styleId="65">
    <w:name w:val="myItlics Char"/>
    <w:basedOn w:val="11"/>
    <w:link w:val="64"/>
    <w:uiPriority w:val="0"/>
    <w:rPr>
      <w:rFonts w:ascii="Arial Narrow" w:hAnsi="Arial Narrow"/>
      <w:i/>
      <w:color w:val="000000"/>
      <w:sz w:val="22"/>
      <w:szCs w:val="22"/>
    </w:rPr>
  </w:style>
  <w:style w:type="paragraph" w:customStyle="1" w:styleId="66">
    <w:name w:val="myΥπότιτλος"/>
    <w:basedOn w:val="1"/>
    <w:link w:val="67"/>
    <w:qFormat/>
    <w:uiPriority w:val="0"/>
    <w:pPr>
      <w:spacing w:after="480"/>
      <w:jc w:val="center"/>
    </w:pPr>
  </w:style>
  <w:style w:type="character" w:customStyle="1" w:styleId="67">
    <w:name w:val="myΥπότιτλος Char"/>
    <w:basedOn w:val="11"/>
    <w:link w:val="66"/>
    <w:qFormat/>
    <w:uiPriority w:val="0"/>
    <w:rPr>
      <w:rFonts w:ascii="Arial Narrow" w:hAnsi="Arial Narrow"/>
      <w:color w:val="000000"/>
      <w:sz w:val="22"/>
      <w:szCs w:val="22"/>
    </w:rPr>
  </w:style>
  <w:style w:type="paragraph" w:customStyle="1" w:styleId="68">
    <w:name w:val="Revision"/>
    <w:hidden/>
    <w:semiHidden/>
    <w:qFormat/>
    <w:uiPriority w:val="99"/>
    <w:rPr>
      <w:rFonts w:ascii="Arial Narrow" w:hAnsi="Arial Narrow" w:eastAsia="Times New Roman" w:cs="Times New Roman"/>
      <w:color w:val="000000"/>
      <w:sz w:val="22"/>
      <w:szCs w:val="22"/>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datastoreItem>
</file>

<file path=docProps/app.xml><?xml version="1.0" encoding="utf-8"?>
<Properties xmlns="http://schemas.openxmlformats.org/officeDocument/2006/extended-properties" xmlns:vt="http://schemas.openxmlformats.org/officeDocument/2006/docPropsVTypes">
  <Template>Πρόγραμμα.dotx</Template>
  <Company>Εθνική Συνομοσπονδία Ατόμων με Αναπηρία (ΕΣΑμεΑ)</Company>
  <Pages>1</Pages>
  <Words>229</Words>
  <Characters>1240</Characters>
  <Lines>10</Lines>
  <Paragraphs>2</Paragraphs>
  <TotalTime>9</TotalTime>
  <ScaleCrop>false</ScaleCrop>
  <LinksUpToDate>false</LinksUpToDate>
  <CharactersWithSpaces>1467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2023-03-28T07:34:00Z</dcterms:created>
  <dc:creator>Evelina Kallimani</dc:creator>
  <cp:lastModifiedBy>Admin</cp:lastModifiedBy>
  <cp:lastPrinted>2019-01-09T22:14:00Z</cp:lastPrinted>
  <dcterms:modified xsi:type="dcterms:W3CDTF">2023-04-03T09:08:15Z</dcterms:modified>
  <dc:subject>ΑΔΕΙΟ</dc:subject>
  <dc:title>Επιστολόχαρτο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4DCBD2674B5A459F87D753357DBEF2B0</vt:lpwstr>
  </property>
</Properties>
</file>